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E8E" w:rsidRPr="00254E8E" w:rsidRDefault="00254E8E" w:rsidP="00254E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E8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645910" cy="3005786"/>
            <wp:effectExtent l="0" t="0" r="2540" b="4445"/>
            <wp:docPr id="1" name="Obrázok 1" descr="C:\Users\omega3\Desktop\liga 5. kolo\stage - 1 - l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ega3\Desktop\liga 5. kolo\stage - 1 - lig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8E" w:rsidRDefault="00254E8E" w:rsidP="00254E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0559" w:rsidRPr="00254E8E" w:rsidRDefault="00460559" w:rsidP="00254E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Type of </w:t>
            </w:r>
            <w:r w:rsidR="00460559"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course</w:t>
            </w:r>
          </w:p>
        </w:tc>
        <w:tc>
          <w:tcPr>
            <w:tcW w:w="6350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Long</w:t>
            </w:r>
          </w:p>
        </w:tc>
      </w:tr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Targets</w:t>
            </w:r>
          </w:p>
        </w:tc>
        <w:tc>
          <w:tcPr>
            <w:tcW w:w="6350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12 x IPSC Targets</w:t>
            </w:r>
          </w:p>
          <w:p w:rsidR="00254E8E" w:rsidRPr="00460559" w:rsidRDefault="00254E8E" w:rsidP="00254E8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2 x IPSC Mini Poppers</w:t>
            </w:r>
          </w:p>
          <w:p w:rsidR="00460559" w:rsidRPr="00460559" w:rsidRDefault="00460559" w:rsidP="00460559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 6 x Metal Plates</w:t>
            </w:r>
          </w:p>
          <w:p w:rsidR="00254E8E" w:rsidRPr="00460559" w:rsidRDefault="00460559" w:rsidP="00460559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Some No-shoot</w:t>
            </w:r>
            <w:r w:rsidR="00D4527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</w:p>
        </w:tc>
      </w:tr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N</w:t>
            </w:r>
            <w:r w:rsidR="00460559"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u</w:t>
            </w: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mber of rounds to be scored</w:t>
            </w:r>
            <w:r w:rsidR="00D31638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/max. points</w:t>
            </w:r>
          </w:p>
        </w:tc>
        <w:tc>
          <w:tcPr>
            <w:tcW w:w="6350" w:type="dxa"/>
          </w:tcPr>
          <w:p w:rsidR="00254E8E" w:rsidRPr="00460559" w:rsidRDefault="00460559" w:rsidP="00254E8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32</w:t>
            </w:r>
            <w:r w:rsidR="00D3163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/160</w:t>
            </w:r>
          </w:p>
        </w:tc>
      </w:tr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Gun condition</w:t>
            </w:r>
          </w:p>
        </w:tc>
        <w:tc>
          <w:tcPr>
            <w:tcW w:w="6350" w:type="dxa"/>
          </w:tcPr>
          <w:p w:rsidR="00254E8E" w:rsidRPr="00460559" w:rsidRDefault="00460559" w:rsidP="00460559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Lo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</w:t>
            </w:r>
            <w:r w:rsidRPr="00460559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ded and holstered</w:t>
            </w:r>
          </w:p>
        </w:tc>
      </w:tr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Start position</w:t>
            </w:r>
          </w:p>
        </w:tc>
        <w:tc>
          <w:tcPr>
            <w:tcW w:w="6350" w:type="dxa"/>
          </w:tcPr>
          <w:p w:rsidR="00254E8E" w:rsidRPr="00460559" w:rsidRDefault="00460559" w:rsidP="00254E8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Anywhere inside designated area</w:t>
            </w:r>
          </w:p>
        </w:tc>
      </w:tr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Time starts</w:t>
            </w:r>
          </w:p>
        </w:tc>
        <w:tc>
          <w:tcPr>
            <w:tcW w:w="6350" w:type="dxa"/>
          </w:tcPr>
          <w:p w:rsidR="00254E8E" w:rsidRPr="00460559" w:rsidRDefault="00460559" w:rsidP="00254E8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At audible signal</w:t>
            </w:r>
          </w:p>
        </w:tc>
      </w:tr>
      <w:tr w:rsidR="00254E8E" w:rsidRPr="00460559" w:rsidTr="0064764A">
        <w:tc>
          <w:tcPr>
            <w:tcW w:w="4106" w:type="dxa"/>
          </w:tcPr>
          <w:p w:rsidR="00254E8E" w:rsidRPr="00460559" w:rsidRDefault="00254E8E" w:rsidP="00254E8E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460559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Procedure</w:t>
            </w:r>
          </w:p>
        </w:tc>
        <w:tc>
          <w:tcPr>
            <w:tcW w:w="6350" w:type="dxa"/>
          </w:tcPr>
          <w:p w:rsidR="00254E8E" w:rsidRPr="00460559" w:rsidRDefault="00460559" w:rsidP="00460559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After the start engage targets from within designated area</w:t>
            </w:r>
          </w:p>
        </w:tc>
      </w:tr>
    </w:tbl>
    <w:p w:rsidR="00460559" w:rsidRPr="00254E8E" w:rsidRDefault="00460559" w:rsidP="004605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460559" w:rsidRPr="0064764A" w:rsidTr="0064764A">
        <w:tc>
          <w:tcPr>
            <w:tcW w:w="4106" w:type="dxa"/>
          </w:tcPr>
          <w:p w:rsidR="00460559" w:rsidRPr="0064764A" w:rsidRDefault="00460559" w:rsidP="006476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64A">
              <w:rPr>
                <w:rFonts w:ascii="Times New Roman" w:hAnsi="Times New Roman" w:cs="Times New Roman"/>
                <w:b/>
                <w:sz w:val="28"/>
                <w:szCs w:val="28"/>
              </w:rPr>
              <w:t>Typ</w:t>
            </w:r>
            <w:r w:rsidR="0064764A" w:rsidRPr="006476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streleckej situácie</w:t>
            </w:r>
          </w:p>
        </w:tc>
        <w:tc>
          <w:tcPr>
            <w:tcW w:w="6350" w:type="dxa"/>
          </w:tcPr>
          <w:p w:rsidR="00460559" w:rsidRPr="0064764A" w:rsidRDefault="0064764A" w:rsidP="00EF2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dlhá</w:t>
            </w:r>
          </w:p>
        </w:tc>
      </w:tr>
      <w:tr w:rsidR="00460559" w:rsidRPr="0064764A" w:rsidTr="0064764A">
        <w:tc>
          <w:tcPr>
            <w:tcW w:w="4106" w:type="dxa"/>
          </w:tcPr>
          <w:p w:rsidR="00460559" w:rsidRPr="0064764A" w:rsidRDefault="00460559" w:rsidP="006476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64A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="0064764A">
              <w:rPr>
                <w:rFonts w:ascii="Times New Roman" w:hAnsi="Times New Roman" w:cs="Times New Roman"/>
                <w:b/>
                <w:sz w:val="28"/>
                <w:szCs w:val="28"/>
              </w:rPr>
              <w:t>erče</w:t>
            </w:r>
          </w:p>
        </w:tc>
        <w:tc>
          <w:tcPr>
            <w:tcW w:w="6350" w:type="dxa"/>
          </w:tcPr>
          <w:p w:rsidR="00460559" w:rsidRPr="0064764A" w:rsidRDefault="00460559" w:rsidP="00EF2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4A">
              <w:rPr>
                <w:rFonts w:ascii="Times New Roman" w:hAnsi="Times New Roman" w:cs="Times New Roman"/>
                <w:sz w:val="28"/>
                <w:szCs w:val="28"/>
              </w:rPr>
              <w:t>12 x IPSC T</w:t>
            </w:r>
            <w:r w:rsidR="003F7EB8">
              <w:rPr>
                <w:rFonts w:ascii="Times New Roman" w:hAnsi="Times New Roman" w:cs="Times New Roman"/>
                <w:sz w:val="28"/>
                <w:szCs w:val="28"/>
              </w:rPr>
              <w:t>erč</w:t>
            </w:r>
          </w:p>
          <w:p w:rsidR="00460559" w:rsidRPr="0064764A" w:rsidRDefault="00460559" w:rsidP="00EF2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4A">
              <w:rPr>
                <w:rFonts w:ascii="Times New Roman" w:hAnsi="Times New Roman" w:cs="Times New Roman"/>
                <w:sz w:val="28"/>
                <w:szCs w:val="28"/>
              </w:rPr>
              <w:t xml:space="preserve">  2 x IPSC Mini </w:t>
            </w:r>
            <w:proofErr w:type="spellStart"/>
            <w:r w:rsidRPr="0064764A">
              <w:rPr>
                <w:rFonts w:ascii="Times New Roman" w:hAnsi="Times New Roman" w:cs="Times New Roman"/>
                <w:sz w:val="28"/>
                <w:szCs w:val="28"/>
              </w:rPr>
              <w:t>Popper</w:t>
            </w:r>
            <w:proofErr w:type="spellEnd"/>
          </w:p>
          <w:p w:rsidR="00460559" w:rsidRPr="0064764A" w:rsidRDefault="00460559" w:rsidP="00EF2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4A">
              <w:rPr>
                <w:rFonts w:ascii="Times New Roman" w:hAnsi="Times New Roman" w:cs="Times New Roman"/>
                <w:sz w:val="28"/>
                <w:szCs w:val="28"/>
              </w:rPr>
              <w:t xml:space="preserve">  6 x </w:t>
            </w:r>
            <w:r w:rsidR="003F7EB8">
              <w:rPr>
                <w:rFonts w:ascii="Times New Roman" w:hAnsi="Times New Roman" w:cs="Times New Roman"/>
                <w:sz w:val="28"/>
                <w:szCs w:val="28"/>
              </w:rPr>
              <w:t>Gong</w:t>
            </w:r>
          </w:p>
          <w:p w:rsidR="00460559" w:rsidRPr="0064764A" w:rsidRDefault="00D45270" w:rsidP="00D452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Niekoľko</w:t>
            </w:r>
            <w:r w:rsidR="003F7E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559" w:rsidRPr="0064764A">
              <w:rPr>
                <w:rFonts w:ascii="Times New Roman" w:hAnsi="Times New Roman" w:cs="Times New Roman"/>
                <w:sz w:val="28"/>
                <w:szCs w:val="28"/>
              </w:rPr>
              <w:t>No-</w:t>
            </w:r>
            <w:proofErr w:type="spellStart"/>
            <w:r w:rsidR="00460559" w:rsidRPr="0064764A">
              <w:rPr>
                <w:rFonts w:ascii="Times New Roman" w:hAnsi="Times New Roman" w:cs="Times New Roman"/>
                <w:sz w:val="28"/>
                <w:szCs w:val="28"/>
              </w:rPr>
              <w:t>shoot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</w:p>
        </w:tc>
      </w:tr>
      <w:tr w:rsidR="00460559" w:rsidRPr="0064764A" w:rsidTr="0064764A">
        <w:tc>
          <w:tcPr>
            <w:tcW w:w="4106" w:type="dxa"/>
          </w:tcPr>
          <w:p w:rsidR="00460559" w:rsidRPr="0064764A" w:rsidRDefault="0064764A" w:rsidP="00EF2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Počet hodnotených rán</w:t>
            </w:r>
            <w:r w:rsidR="00D31638">
              <w:rPr>
                <w:rFonts w:ascii="Times New Roman" w:hAnsi="Times New Roman" w:cs="Times New Roman"/>
                <w:b/>
                <w:sz w:val="28"/>
                <w:szCs w:val="28"/>
              </w:rPr>
              <w:t>/max. počet bodov</w:t>
            </w:r>
          </w:p>
        </w:tc>
        <w:tc>
          <w:tcPr>
            <w:tcW w:w="6350" w:type="dxa"/>
          </w:tcPr>
          <w:p w:rsidR="00460559" w:rsidRPr="0064764A" w:rsidRDefault="00460559" w:rsidP="00EF25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4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D31638">
              <w:rPr>
                <w:rFonts w:ascii="Times New Roman" w:hAnsi="Times New Roman" w:cs="Times New Roman"/>
                <w:sz w:val="28"/>
                <w:szCs w:val="28"/>
              </w:rPr>
              <w:t>/160</w:t>
            </w:r>
          </w:p>
        </w:tc>
      </w:tr>
      <w:tr w:rsidR="00460559" w:rsidRPr="0064764A" w:rsidTr="0064764A">
        <w:tc>
          <w:tcPr>
            <w:tcW w:w="4106" w:type="dxa"/>
          </w:tcPr>
          <w:p w:rsidR="00460559" w:rsidRPr="0064764A" w:rsidRDefault="0064764A" w:rsidP="00EF2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Stav pripravenosti zbrane</w:t>
            </w:r>
          </w:p>
        </w:tc>
        <w:tc>
          <w:tcPr>
            <w:tcW w:w="6350" w:type="dxa"/>
          </w:tcPr>
          <w:p w:rsidR="00460559" w:rsidRPr="0064764A" w:rsidRDefault="0064764A" w:rsidP="00647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Nabitá v puzdre</w:t>
            </w:r>
          </w:p>
        </w:tc>
      </w:tr>
      <w:tr w:rsidR="00460559" w:rsidRPr="0064764A" w:rsidTr="0064764A">
        <w:tc>
          <w:tcPr>
            <w:tcW w:w="4106" w:type="dxa"/>
          </w:tcPr>
          <w:p w:rsidR="00460559" w:rsidRPr="0064764A" w:rsidRDefault="0064764A" w:rsidP="00EF2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Štartovná pozícia</w:t>
            </w:r>
          </w:p>
        </w:tc>
        <w:tc>
          <w:tcPr>
            <w:tcW w:w="6350" w:type="dxa"/>
          </w:tcPr>
          <w:p w:rsidR="00460559" w:rsidRPr="0064764A" w:rsidRDefault="0064764A" w:rsidP="00647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Kdekoľvek vo vymedzenom priestore</w:t>
            </w:r>
          </w:p>
        </w:tc>
      </w:tr>
      <w:tr w:rsidR="00460559" w:rsidRPr="0064764A" w:rsidTr="0064764A">
        <w:tc>
          <w:tcPr>
            <w:tcW w:w="4106" w:type="dxa"/>
          </w:tcPr>
          <w:p w:rsidR="00460559" w:rsidRPr="0064764A" w:rsidRDefault="0064764A" w:rsidP="00EF2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Štartovný signál</w:t>
            </w:r>
          </w:p>
        </w:tc>
        <w:tc>
          <w:tcPr>
            <w:tcW w:w="6350" w:type="dxa"/>
          </w:tcPr>
          <w:p w:rsidR="00460559" w:rsidRPr="0064764A" w:rsidRDefault="0099687D" w:rsidP="00996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Zvukový signál</w:t>
            </w:r>
          </w:p>
        </w:tc>
      </w:tr>
      <w:tr w:rsidR="00460559" w:rsidRPr="0064764A" w:rsidTr="0064764A">
        <w:tc>
          <w:tcPr>
            <w:tcW w:w="4106" w:type="dxa"/>
          </w:tcPr>
          <w:p w:rsidR="00460559" w:rsidRPr="0064764A" w:rsidRDefault="0064764A" w:rsidP="00EF2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Procedúra</w:t>
            </w:r>
          </w:p>
        </w:tc>
        <w:tc>
          <w:tcPr>
            <w:tcW w:w="6350" w:type="dxa"/>
          </w:tcPr>
          <w:p w:rsidR="00460559" w:rsidRPr="0064764A" w:rsidRDefault="0064764A" w:rsidP="00647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 štarte strelec rieši všetky terče z vymedzeného priestor</w:t>
            </w:r>
            <w:r w:rsidR="00B129C1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</w:tr>
    </w:tbl>
    <w:p w:rsidR="00254E8E" w:rsidRPr="001455F4" w:rsidRDefault="00254E8E" w:rsidP="001455F4">
      <w:pPr>
        <w:spacing w:after="0"/>
        <w:jc w:val="center"/>
        <w:rPr>
          <w:rFonts w:ascii="Times New Roman" w:hAnsi="Times New Roman" w:cs="Times New Roman"/>
          <w:sz w:val="4"/>
          <w:szCs w:val="4"/>
        </w:rPr>
      </w:pPr>
      <w:bookmarkStart w:id="0" w:name="_GoBack"/>
      <w:bookmarkEnd w:id="0"/>
    </w:p>
    <w:sectPr w:rsidR="00254E8E" w:rsidRPr="001455F4" w:rsidSect="00254E8E">
      <w:headerReference w:type="default" r:id="rId7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F1B" w:rsidRDefault="00A62F1B" w:rsidP="00254E8E">
      <w:pPr>
        <w:spacing w:after="0" w:line="240" w:lineRule="auto"/>
      </w:pPr>
      <w:r>
        <w:separator/>
      </w:r>
    </w:p>
  </w:endnote>
  <w:endnote w:type="continuationSeparator" w:id="0">
    <w:p w:rsidR="00A62F1B" w:rsidRDefault="00A62F1B" w:rsidP="00254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F1B" w:rsidRDefault="00A62F1B" w:rsidP="00254E8E">
      <w:pPr>
        <w:spacing w:after="0" w:line="240" w:lineRule="auto"/>
      </w:pPr>
      <w:r>
        <w:separator/>
      </w:r>
    </w:p>
  </w:footnote>
  <w:footnote w:type="continuationSeparator" w:id="0">
    <w:p w:rsidR="00A62F1B" w:rsidRDefault="00A62F1B" w:rsidP="00254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E8E" w:rsidRDefault="00254E8E" w:rsidP="00254E8E">
    <w:pPr>
      <w:pStyle w:val="Hlavika"/>
      <w:jc w:val="center"/>
      <w:rPr>
        <w:rFonts w:ascii="Times New Roman" w:hAnsi="Times New Roman" w:cs="Times New Roman"/>
        <w:b/>
        <w:sz w:val="72"/>
        <w:szCs w:val="72"/>
      </w:rPr>
    </w:pPr>
    <w:r w:rsidRPr="00254E8E">
      <w:rPr>
        <w:rFonts w:ascii="Times New Roman" w:hAnsi="Times New Roman" w:cs="Times New Roman"/>
        <w:b/>
        <w:sz w:val="72"/>
        <w:szCs w:val="72"/>
      </w:rPr>
      <w:t>S t a g e  1</w:t>
    </w:r>
  </w:p>
  <w:p w:rsidR="00254E8E" w:rsidRDefault="00254E8E" w:rsidP="00254E8E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</w:p>
  <w:p w:rsidR="00460559" w:rsidRPr="00254E8E" w:rsidRDefault="00460559" w:rsidP="00254E8E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0C7"/>
    <w:rsid w:val="001455F4"/>
    <w:rsid w:val="00254E8E"/>
    <w:rsid w:val="003F7EB8"/>
    <w:rsid w:val="00445CAA"/>
    <w:rsid w:val="00460559"/>
    <w:rsid w:val="004E6EE5"/>
    <w:rsid w:val="0062160B"/>
    <w:rsid w:val="0064764A"/>
    <w:rsid w:val="006A50C7"/>
    <w:rsid w:val="0079658F"/>
    <w:rsid w:val="0093604D"/>
    <w:rsid w:val="0099687D"/>
    <w:rsid w:val="00A0159D"/>
    <w:rsid w:val="00A62F1B"/>
    <w:rsid w:val="00B129C1"/>
    <w:rsid w:val="00D31638"/>
    <w:rsid w:val="00D4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5B175-8063-4C9D-B74D-964A2212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54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54E8E"/>
  </w:style>
  <w:style w:type="paragraph" w:styleId="Pta">
    <w:name w:val="footer"/>
    <w:basedOn w:val="Normlny"/>
    <w:link w:val="PtaChar"/>
    <w:uiPriority w:val="99"/>
    <w:unhideWhenUsed/>
    <w:rsid w:val="00254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54E8E"/>
  </w:style>
  <w:style w:type="table" w:styleId="Mriekatabuky">
    <w:name w:val="Table Grid"/>
    <w:basedOn w:val="Normlnatabuka"/>
    <w:uiPriority w:val="39"/>
    <w:rsid w:val="00254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omega3</dc:creator>
  <cp:keywords/>
  <dc:description/>
  <cp:lastModifiedBy>omega3</cp:lastModifiedBy>
  <cp:revision>10</cp:revision>
  <dcterms:created xsi:type="dcterms:W3CDTF">2018-08-30T18:55:00Z</dcterms:created>
  <dcterms:modified xsi:type="dcterms:W3CDTF">2018-09-01T08:32:00Z</dcterms:modified>
</cp:coreProperties>
</file>